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W w:w="10070" w:type="dxa"/>
        <w:tblInd w:w="108" w:type="dxa"/>
        <w:tblLook w:val="0000" w:firstRow="0" w:lastRow="0" w:firstColumn="0" w:lastColumn="0" w:noHBand="0" w:noVBand="0"/>
      </w:tblPr>
      <w:tblGrid>
        <w:gridCol w:w="6096"/>
        <w:gridCol w:w="3974"/>
      </w:tblGrid>
      <w:tr w:rsidR="005F7F30" w:rsidRPr="00327975" w:rsidTr="00CD026B">
        <w:trPr>
          <w:trHeight w:val="1258"/>
        </w:trPr>
        <w:tc>
          <w:tcPr>
            <w:tcW w:w="6096" w:type="dxa"/>
          </w:tcPr>
          <w:p w:rsidR="005F7F30" w:rsidRPr="00DF0E85" w:rsidRDefault="005F7F30" w:rsidP="00CD026B">
            <w:pPr>
              <w:tabs>
                <w:tab w:val="left" w:pos="1512"/>
              </w:tabs>
              <w:rPr>
                <w:sz w:val="28"/>
                <w:szCs w:val="28"/>
              </w:rPr>
            </w:pPr>
          </w:p>
        </w:tc>
        <w:tc>
          <w:tcPr>
            <w:tcW w:w="3974" w:type="dxa"/>
          </w:tcPr>
          <w:p w:rsidR="005F7F30" w:rsidRPr="004B48AF" w:rsidRDefault="005F7F30" w:rsidP="00CD026B">
            <w:pPr>
              <w:ind w:lef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</w:t>
            </w:r>
            <w:r w:rsidR="00DA7AB8" w:rsidRPr="00CA1608">
              <w:rPr>
                <w:sz w:val="28"/>
                <w:szCs w:val="28"/>
              </w:rPr>
              <w:t xml:space="preserve"> </w:t>
            </w:r>
            <w:r w:rsidRPr="004B48AF">
              <w:rPr>
                <w:sz w:val="28"/>
                <w:szCs w:val="28"/>
              </w:rPr>
              <w:t>1</w:t>
            </w:r>
            <w:r w:rsidR="00487607">
              <w:rPr>
                <w:sz w:val="28"/>
                <w:szCs w:val="28"/>
              </w:rPr>
              <w:t>1</w:t>
            </w:r>
          </w:p>
          <w:p w:rsidR="005F7F30" w:rsidRPr="00C465D3" w:rsidRDefault="005F7F30" w:rsidP="00CD026B">
            <w:pPr>
              <w:ind w:left="-96"/>
              <w:rPr>
                <w:sz w:val="28"/>
                <w:szCs w:val="28"/>
              </w:rPr>
            </w:pPr>
          </w:p>
          <w:p w:rsidR="005F7F30" w:rsidRDefault="005F7F30" w:rsidP="00CD026B">
            <w:pPr>
              <w:ind w:left="-96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УТВЕРЖДЕНЫ</w:t>
            </w:r>
          </w:p>
          <w:p w:rsidR="005F7F30" w:rsidRPr="00327975" w:rsidRDefault="005F7F30" w:rsidP="00CD026B">
            <w:pPr>
              <w:ind w:left="-96"/>
              <w:rPr>
                <w:sz w:val="28"/>
                <w:szCs w:val="28"/>
              </w:rPr>
            </w:pPr>
          </w:p>
          <w:p w:rsidR="005F7F30" w:rsidRPr="00327975" w:rsidRDefault="005F7F30" w:rsidP="00CD026B">
            <w:pPr>
              <w:ind w:left="-94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постановлением Правительства</w:t>
            </w:r>
          </w:p>
          <w:p w:rsidR="005F7F30" w:rsidRPr="00327975" w:rsidRDefault="005F7F30" w:rsidP="00CD026B">
            <w:pPr>
              <w:ind w:left="-94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Кировской области</w:t>
            </w:r>
          </w:p>
          <w:p w:rsidR="005F7F30" w:rsidRPr="00327975" w:rsidRDefault="005F7F30" w:rsidP="00C24245">
            <w:pPr>
              <w:ind w:left="-94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 xml:space="preserve">от </w:t>
            </w:r>
            <w:r w:rsidR="00C24245">
              <w:rPr>
                <w:sz w:val="28"/>
                <w:szCs w:val="28"/>
              </w:rPr>
              <w:t>11.08.2015</w:t>
            </w:r>
            <w:r w:rsidRPr="00327975">
              <w:rPr>
                <w:sz w:val="28"/>
                <w:szCs w:val="28"/>
              </w:rPr>
              <w:t xml:space="preserve">   №</w:t>
            </w:r>
            <w:r w:rsidR="00C24245">
              <w:rPr>
                <w:sz w:val="28"/>
                <w:szCs w:val="28"/>
              </w:rPr>
              <w:t xml:space="preserve"> 53/444</w:t>
            </w:r>
            <w:bookmarkStart w:id="0" w:name="_GoBack"/>
            <w:bookmarkEnd w:id="0"/>
          </w:p>
        </w:tc>
      </w:tr>
    </w:tbl>
    <w:p w:rsidR="00CD026B" w:rsidRDefault="00CD026B" w:rsidP="00CD026B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9423E8" w:rsidRPr="009423E8" w:rsidRDefault="00CD026B" w:rsidP="009423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23E8">
        <w:rPr>
          <w:b/>
          <w:sz w:val="28"/>
          <w:szCs w:val="28"/>
        </w:rPr>
        <w:t xml:space="preserve">в Административном </w:t>
      </w:r>
      <w:hyperlink r:id="rId7" w:history="1">
        <w:r w:rsidRPr="009423E8">
          <w:rPr>
            <w:b/>
            <w:bCs/>
            <w:sz w:val="28"/>
            <w:szCs w:val="28"/>
          </w:rPr>
          <w:t>регламент</w:t>
        </w:r>
      </w:hyperlink>
      <w:r w:rsidRPr="009423E8">
        <w:rPr>
          <w:b/>
          <w:sz w:val="28"/>
          <w:szCs w:val="28"/>
        </w:rPr>
        <w:t>е</w:t>
      </w:r>
      <w:r w:rsidRPr="009423E8">
        <w:rPr>
          <w:b/>
          <w:bCs/>
          <w:sz w:val="28"/>
          <w:szCs w:val="28"/>
        </w:rPr>
        <w:t xml:space="preserve"> </w:t>
      </w:r>
      <w:r w:rsidR="009423E8" w:rsidRPr="009423E8">
        <w:rPr>
          <w:b/>
          <w:sz w:val="28"/>
          <w:szCs w:val="28"/>
        </w:rPr>
        <w:t>исполнения</w:t>
      </w:r>
    </w:p>
    <w:p w:rsidR="009423E8" w:rsidRPr="009423E8" w:rsidRDefault="009423E8" w:rsidP="009423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23E8">
        <w:rPr>
          <w:b/>
          <w:sz w:val="28"/>
          <w:szCs w:val="28"/>
        </w:rPr>
        <w:t>государственной функции надзора и контроля</w:t>
      </w:r>
    </w:p>
    <w:p w:rsidR="009423E8" w:rsidRPr="009423E8" w:rsidRDefault="009423E8" w:rsidP="009423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23E8">
        <w:rPr>
          <w:b/>
          <w:sz w:val="28"/>
          <w:szCs w:val="28"/>
        </w:rPr>
        <w:t>за приемом на работу инвалидов в пределах</w:t>
      </w:r>
    </w:p>
    <w:p w:rsidR="009423E8" w:rsidRPr="009423E8" w:rsidRDefault="009423E8" w:rsidP="009423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23E8">
        <w:rPr>
          <w:b/>
          <w:sz w:val="28"/>
          <w:szCs w:val="28"/>
        </w:rPr>
        <w:t>установленной квоты с правом проведения проверок,</w:t>
      </w:r>
    </w:p>
    <w:p w:rsidR="009423E8" w:rsidRPr="009423E8" w:rsidRDefault="009423E8" w:rsidP="009423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23E8">
        <w:rPr>
          <w:b/>
          <w:sz w:val="28"/>
          <w:szCs w:val="28"/>
        </w:rPr>
        <w:t>выдачи обязательных для исполнения предписаний</w:t>
      </w:r>
    </w:p>
    <w:p w:rsidR="009423E8" w:rsidRPr="009423E8" w:rsidRDefault="009423E8" w:rsidP="009423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23E8">
        <w:rPr>
          <w:b/>
          <w:sz w:val="28"/>
          <w:szCs w:val="28"/>
        </w:rPr>
        <w:t>и составления протоколов</w:t>
      </w:r>
    </w:p>
    <w:p w:rsidR="004A4B0A" w:rsidRPr="004A4B0A" w:rsidRDefault="004A4B0A" w:rsidP="004A4B0A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  <w:shd w:val="clear" w:color="auto" w:fill="auto"/>
        </w:rPr>
        <w:t xml:space="preserve">В </w:t>
      </w:r>
      <w:r w:rsidR="00CD026B" w:rsidRPr="009423E8">
        <w:rPr>
          <w:sz w:val="28"/>
          <w:szCs w:val="28"/>
          <w:shd w:val="clear" w:color="auto" w:fill="auto"/>
        </w:rPr>
        <w:t>подпункт</w:t>
      </w:r>
      <w:r>
        <w:rPr>
          <w:sz w:val="28"/>
          <w:szCs w:val="28"/>
          <w:shd w:val="clear" w:color="auto" w:fill="auto"/>
        </w:rPr>
        <w:t>е</w:t>
      </w:r>
      <w:r w:rsidR="00CD026B" w:rsidRPr="009423E8">
        <w:rPr>
          <w:sz w:val="28"/>
          <w:szCs w:val="28"/>
          <w:shd w:val="clear" w:color="auto" w:fill="auto"/>
        </w:rPr>
        <w:t xml:space="preserve"> 2.1.1.1 пункта 2.1.1 подраздела 2.1 раздела </w:t>
      </w:r>
      <w:r w:rsidR="00D634CF" w:rsidRPr="004A4B0A">
        <w:rPr>
          <w:sz w:val="28"/>
          <w:szCs w:val="28"/>
          <w:shd w:val="clear" w:color="auto" w:fill="auto"/>
        </w:rPr>
        <w:t>2</w:t>
      </w:r>
      <w:r w:rsidR="00CD026B" w:rsidRPr="009423E8">
        <w:rPr>
          <w:sz w:val="28"/>
          <w:szCs w:val="28"/>
          <w:shd w:val="clear" w:color="auto" w:fill="auto"/>
        </w:rPr>
        <w:t xml:space="preserve"> «Требования к порядку исполнения государственной функции»</w:t>
      </w:r>
      <w:r>
        <w:rPr>
          <w:sz w:val="28"/>
          <w:szCs w:val="28"/>
          <w:shd w:val="clear" w:color="auto" w:fill="auto"/>
        </w:rPr>
        <w:t>:</w:t>
      </w:r>
    </w:p>
    <w:p w:rsidR="00CD026B" w:rsidRPr="004A4B0A" w:rsidRDefault="004A4B0A" w:rsidP="004A4B0A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9423E8">
        <w:rPr>
          <w:sz w:val="28"/>
          <w:szCs w:val="28"/>
          <w:shd w:val="clear" w:color="auto" w:fill="auto"/>
        </w:rPr>
        <w:t xml:space="preserve">В </w:t>
      </w:r>
      <w:r>
        <w:rPr>
          <w:sz w:val="28"/>
          <w:szCs w:val="28"/>
          <w:shd w:val="clear" w:color="auto" w:fill="auto"/>
        </w:rPr>
        <w:t xml:space="preserve"> абзаце четвертом</w:t>
      </w:r>
      <w:r w:rsidRPr="004A4B0A">
        <w:rPr>
          <w:sz w:val="28"/>
          <w:szCs w:val="28"/>
          <w:shd w:val="clear" w:color="auto" w:fill="auto"/>
        </w:rPr>
        <w:t xml:space="preserve"> </w:t>
      </w:r>
      <w:r w:rsidRPr="009423E8">
        <w:rPr>
          <w:sz w:val="28"/>
          <w:szCs w:val="28"/>
          <w:shd w:val="clear" w:color="auto" w:fill="auto"/>
        </w:rPr>
        <w:t>слова «пятница с 8-45 до 16-45» заменить словами «пятница с 8-00 до 16-00»</w:t>
      </w:r>
      <w:r>
        <w:rPr>
          <w:sz w:val="28"/>
          <w:szCs w:val="28"/>
          <w:shd w:val="clear" w:color="auto" w:fill="auto"/>
        </w:rPr>
        <w:t>.</w:t>
      </w:r>
    </w:p>
    <w:p w:rsidR="004A4B0A" w:rsidRDefault="004A4B0A" w:rsidP="004A4B0A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17054">
        <w:rPr>
          <w:sz w:val="28"/>
          <w:szCs w:val="28"/>
          <w:shd w:val="clear" w:color="auto" w:fill="auto"/>
        </w:rPr>
        <w:t xml:space="preserve">В абзаце восьмом слова  «job@center.kirov.ru» заменить словами </w:t>
      </w:r>
      <w:r w:rsidRPr="00F604A5">
        <w:rPr>
          <w:sz w:val="28"/>
          <w:szCs w:val="28"/>
          <w:shd w:val="clear" w:color="auto" w:fill="auto"/>
        </w:rPr>
        <w:t>«</w:t>
      </w:r>
      <w:hyperlink r:id="rId8" w:history="1">
        <w:r w:rsidRPr="00F604A5">
          <w:rPr>
            <w:rStyle w:val="a4"/>
            <w:color w:val="auto"/>
            <w:sz w:val="28"/>
            <w:szCs w:val="28"/>
            <w:u w:val="none"/>
            <w:shd w:val="clear" w:color="auto" w:fill="auto"/>
            <w:lang w:val="en-US"/>
          </w:rPr>
          <w:t>job</w:t>
        </w:r>
        <w:r w:rsidRPr="00F604A5">
          <w:rPr>
            <w:rStyle w:val="a4"/>
            <w:color w:val="auto"/>
            <w:sz w:val="28"/>
            <w:szCs w:val="28"/>
            <w:u w:val="none"/>
            <w:shd w:val="clear" w:color="auto" w:fill="auto"/>
          </w:rPr>
          <w:t>@</w:t>
        </w:r>
        <w:r w:rsidRPr="00F604A5">
          <w:rPr>
            <w:rStyle w:val="a4"/>
            <w:color w:val="auto"/>
            <w:sz w:val="28"/>
            <w:szCs w:val="28"/>
            <w:u w:val="none"/>
            <w:shd w:val="clear" w:color="auto" w:fill="auto"/>
            <w:lang w:val="en-US"/>
          </w:rPr>
          <w:t>trudkirov</w:t>
        </w:r>
        <w:r w:rsidRPr="00F604A5">
          <w:rPr>
            <w:rStyle w:val="a4"/>
            <w:color w:val="auto"/>
            <w:sz w:val="28"/>
            <w:szCs w:val="28"/>
            <w:u w:val="none"/>
            <w:shd w:val="clear" w:color="auto" w:fill="auto"/>
          </w:rPr>
          <w:t>.</w:t>
        </w:r>
        <w:r w:rsidRPr="00F604A5">
          <w:rPr>
            <w:rStyle w:val="a4"/>
            <w:color w:val="auto"/>
            <w:sz w:val="28"/>
            <w:szCs w:val="28"/>
            <w:u w:val="none"/>
            <w:shd w:val="clear" w:color="auto" w:fill="auto"/>
            <w:lang w:val="en-US"/>
          </w:rPr>
          <w:t>ru</w:t>
        </w:r>
      </w:hyperlink>
      <w:r w:rsidRPr="00617054">
        <w:rPr>
          <w:sz w:val="28"/>
          <w:szCs w:val="28"/>
          <w:shd w:val="clear" w:color="auto" w:fill="auto"/>
        </w:rPr>
        <w:t>»</w:t>
      </w:r>
      <w:r>
        <w:rPr>
          <w:sz w:val="28"/>
          <w:szCs w:val="28"/>
          <w:shd w:val="clear" w:color="auto" w:fill="auto"/>
        </w:rPr>
        <w:t>.</w:t>
      </w:r>
    </w:p>
    <w:p w:rsidR="00174CDB" w:rsidRPr="00174CDB" w:rsidRDefault="009423E8" w:rsidP="009423E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9423E8">
        <w:rPr>
          <w:sz w:val="28"/>
          <w:szCs w:val="28"/>
          <w:shd w:val="clear" w:color="auto" w:fill="auto"/>
        </w:rPr>
        <w:t>Информацию о местах нахождения, контактных телефонах, адресах электронной почты кировских областных государственных казенных учреждений центров занятости населения (приложение № 1 к Административному регламенту) изложить в новой редакции согласно приложению</w:t>
      </w:r>
    </w:p>
    <w:p w:rsidR="009423E8" w:rsidRPr="00907CAA" w:rsidRDefault="00174CDB" w:rsidP="009423E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  <w:shd w:val="clear" w:color="auto" w:fill="auto"/>
        </w:rPr>
      </w:pPr>
      <w:r w:rsidRPr="00174CDB">
        <w:rPr>
          <w:sz w:val="28"/>
          <w:szCs w:val="28"/>
          <w:shd w:val="clear" w:color="auto" w:fill="auto"/>
        </w:rPr>
        <w:t xml:space="preserve">В  приложении № 2 к Административному регламенту «Блок-схема последовательности административных процедур при исполнении государственной функции надзора и контроля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протоколов» слова  </w:t>
      </w:r>
      <w:r w:rsidRPr="00907CAA">
        <w:rPr>
          <w:sz w:val="28"/>
          <w:szCs w:val="28"/>
          <w:shd w:val="clear" w:color="auto" w:fill="auto"/>
        </w:rPr>
        <w:t xml:space="preserve">«Сотрудник управления, ответственный за организацию проверки, направляет руководителю организации уведомление о проведении проверки (заказным </w:t>
      </w:r>
      <w:r w:rsidRPr="00907CAA">
        <w:rPr>
          <w:sz w:val="28"/>
          <w:szCs w:val="28"/>
          <w:shd w:val="clear" w:color="auto" w:fill="auto"/>
        </w:rPr>
        <w:lastRenderedPageBreak/>
        <w:t xml:space="preserve">почтовым отправлением с уведомлением о вручении, или с использованием средств факсимильной связи, или по электронной почте) не позднее </w:t>
      </w:r>
      <w:r w:rsidRPr="00907CAA">
        <w:rPr>
          <w:sz w:val="28"/>
          <w:szCs w:val="28"/>
          <w:shd w:val="clear" w:color="auto" w:fill="auto"/>
        </w:rPr>
        <w:br/>
        <w:t>7 календарных дней до даты начала проведения проверки» заменить словами «</w:t>
      </w:r>
      <w:r w:rsidR="001C1436" w:rsidRPr="00907CAA">
        <w:rPr>
          <w:sz w:val="28"/>
          <w:szCs w:val="28"/>
          <w:shd w:val="clear" w:color="auto" w:fill="auto"/>
        </w:rPr>
        <w:t xml:space="preserve">«Сотрудник управления, ответственный за организацию проверки, направляет руководителю организации уведомление о проведении проверки (заказным почтовым отправлением с уведомлением о вручении, или с использованием средств факсимильной связи, или по электронной почте) не позднее </w:t>
      </w:r>
      <w:r w:rsidR="001C1436" w:rsidRPr="00907CAA">
        <w:rPr>
          <w:sz w:val="28"/>
          <w:szCs w:val="28"/>
          <w:shd w:val="clear" w:color="auto" w:fill="auto"/>
        </w:rPr>
        <w:br/>
        <w:t>3 календарных дней до даты начала проведения проверки»</w:t>
      </w:r>
      <w:r w:rsidR="009423E8" w:rsidRPr="00907CAA">
        <w:rPr>
          <w:sz w:val="28"/>
          <w:szCs w:val="28"/>
          <w:shd w:val="clear" w:color="auto" w:fill="auto"/>
        </w:rPr>
        <w:t>.</w:t>
      </w:r>
    </w:p>
    <w:p w:rsidR="004A4B0A" w:rsidRPr="004A4B0A" w:rsidRDefault="004A4B0A" w:rsidP="004A4B0A">
      <w:pPr>
        <w:pStyle w:val="a3"/>
        <w:tabs>
          <w:tab w:val="left" w:pos="1134"/>
        </w:tabs>
        <w:autoSpaceDE w:val="0"/>
        <w:autoSpaceDN w:val="0"/>
        <w:adjustRightInd w:val="0"/>
        <w:ind w:left="709" w:firstLine="0"/>
        <w:jc w:val="center"/>
        <w:rPr>
          <w:sz w:val="28"/>
          <w:szCs w:val="28"/>
        </w:rPr>
      </w:pPr>
    </w:p>
    <w:p w:rsidR="004A4B0A" w:rsidRPr="009423E8" w:rsidRDefault="004A4B0A" w:rsidP="004A4B0A">
      <w:pPr>
        <w:pStyle w:val="a3"/>
        <w:tabs>
          <w:tab w:val="left" w:pos="1134"/>
        </w:tabs>
        <w:autoSpaceDE w:val="0"/>
        <w:autoSpaceDN w:val="0"/>
        <w:adjustRightInd w:val="0"/>
        <w:spacing w:before="720"/>
        <w:ind w:left="142" w:firstLine="0"/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auto"/>
        </w:rPr>
        <w:t>_____________</w:t>
      </w:r>
    </w:p>
    <w:p w:rsidR="00CD026B" w:rsidRPr="00CD026B" w:rsidRDefault="00CD026B" w:rsidP="00684D7A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  <w:szCs w:val="28"/>
        </w:rPr>
      </w:pPr>
    </w:p>
    <w:p w:rsidR="00CD026B" w:rsidRPr="00CD026B" w:rsidRDefault="00CD026B" w:rsidP="00CD026B">
      <w:pPr>
        <w:autoSpaceDE w:val="0"/>
        <w:autoSpaceDN w:val="0"/>
        <w:adjustRightInd w:val="0"/>
        <w:rPr>
          <w:sz w:val="28"/>
          <w:szCs w:val="28"/>
        </w:rPr>
      </w:pPr>
    </w:p>
    <w:p w:rsidR="00CD026B" w:rsidRPr="00CD026B" w:rsidRDefault="00CD026B" w:rsidP="00CD026B">
      <w:pPr>
        <w:autoSpaceDE w:val="0"/>
        <w:autoSpaceDN w:val="0"/>
        <w:adjustRightInd w:val="0"/>
        <w:rPr>
          <w:sz w:val="28"/>
          <w:szCs w:val="28"/>
        </w:rPr>
      </w:pPr>
    </w:p>
    <w:p w:rsidR="00CD026B" w:rsidRPr="00CD026B" w:rsidRDefault="00CD026B" w:rsidP="008D7293">
      <w:pPr>
        <w:autoSpaceDE w:val="0"/>
        <w:autoSpaceDN w:val="0"/>
        <w:adjustRightInd w:val="0"/>
        <w:ind w:left="9926" w:firstLine="422"/>
        <w:rPr>
          <w:sz w:val="28"/>
          <w:szCs w:val="28"/>
        </w:rPr>
        <w:sectPr w:rsidR="00CD026B" w:rsidRPr="00CD026B" w:rsidSect="001C57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707" w:bottom="1134" w:left="1418" w:header="709" w:footer="709" w:gutter="0"/>
          <w:pgNumType w:start="1"/>
          <w:cols w:space="708"/>
          <w:docGrid w:linePitch="360"/>
        </w:sectPr>
      </w:pPr>
    </w:p>
    <w:p w:rsidR="008D7293" w:rsidRPr="008D7293" w:rsidRDefault="008D7293" w:rsidP="008D7293">
      <w:pPr>
        <w:autoSpaceDE w:val="0"/>
        <w:autoSpaceDN w:val="0"/>
        <w:adjustRightInd w:val="0"/>
        <w:ind w:left="9926" w:firstLine="422"/>
        <w:rPr>
          <w:sz w:val="28"/>
          <w:szCs w:val="28"/>
        </w:rPr>
      </w:pPr>
      <w:r w:rsidRPr="007C30B1">
        <w:rPr>
          <w:sz w:val="28"/>
          <w:szCs w:val="28"/>
        </w:rPr>
        <w:lastRenderedPageBreak/>
        <w:t>Приложение № 1</w:t>
      </w:r>
    </w:p>
    <w:p w:rsidR="008D7293" w:rsidRPr="008D7293" w:rsidRDefault="008D7293" w:rsidP="008D7293">
      <w:pPr>
        <w:autoSpaceDE w:val="0"/>
        <w:autoSpaceDN w:val="0"/>
        <w:adjustRightInd w:val="0"/>
        <w:ind w:firstLine="422"/>
        <w:jc w:val="right"/>
        <w:rPr>
          <w:sz w:val="28"/>
          <w:szCs w:val="28"/>
        </w:rPr>
      </w:pPr>
    </w:p>
    <w:p w:rsidR="008D7293" w:rsidRPr="007C30B1" w:rsidRDefault="008D7293" w:rsidP="008D7293">
      <w:pPr>
        <w:autoSpaceDE w:val="0"/>
        <w:autoSpaceDN w:val="0"/>
        <w:adjustRightInd w:val="0"/>
        <w:ind w:firstLine="422"/>
        <w:jc w:val="right"/>
        <w:rPr>
          <w:sz w:val="28"/>
          <w:szCs w:val="28"/>
        </w:rPr>
      </w:pPr>
      <w:r w:rsidRPr="007C30B1">
        <w:rPr>
          <w:sz w:val="28"/>
          <w:szCs w:val="28"/>
        </w:rPr>
        <w:t>к Административному регламенту</w:t>
      </w:r>
    </w:p>
    <w:p w:rsidR="00AC5E6C" w:rsidRPr="00F35801" w:rsidRDefault="00AC5E6C" w:rsidP="00AC5E6C">
      <w:pPr>
        <w:autoSpaceDE w:val="0"/>
        <w:autoSpaceDN w:val="0"/>
        <w:adjustRightInd w:val="0"/>
        <w:ind w:left="4820"/>
        <w:jc w:val="right"/>
      </w:pPr>
    </w:p>
    <w:p w:rsidR="00AC5E6C" w:rsidRPr="00F35801" w:rsidRDefault="00AC5E6C" w:rsidP="00AC5E6C">
      <w:pPr>
        <w:autoSpaceDE w:val="0"/>
        <w:autoSpaceDN w:val="0"/>
        <w:adjustRightInd w:val="0"/>
        <w:ind w:left="4820"/>
        <w:jc w:val="right"/>
      </w:pPr>
    </w:p>
    <w:p w:rsidR="00AC5E6C" w:rsidRDefault="00AC5E6C" w:rsidP="00AC5E6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местах нахождения, контактных телефонах, адресах электронной почты </w:t>
      </w:r>
    </w:p>
    <w:p w:rsidR="00AC5E6C" w:rsidRDefault="00AC5E6C" w:rsidP="00AC5E6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кировских областных государственных казенных учреждений центров занятости населения</w:t>
      </w:r>
    </w:p>
    <w:p w:rsidR="00AC5E6C" w:rsidRDefault="00AC5E6C" w:rsidP="00AC5E6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7"/>
        <w:gridCol w:w="3911"/>
        <w:gridCol w:w="4964"/>
        <w:gridCol w:w="3405"/>
        <w:gridCol w:w="818"/>
        <w:gridCol w:w="994"/>
        <w:gridCol w:w="826"/>
      </w:tblGrid>
      <w:tr w:rsidR="00AC5E6C" w:rsidTr="00AC5E6C">
        <w:trPr>
          <w:trHeight w:val="4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</w:tr>
      <w:tr w:rsidR="00AC5E6C" w:rsidTr="00AC5E6C">
        <w:trPr>
          <w:trHeight w:val="70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 Афанасьевского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613060, Кировская область, пгт Афанасьево,</w:t>
            </w:r>
          </w:p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14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aphanasyevo@jobcenter.insysnet.ru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22256</w:t>
            </w:r>
          </w:p>
        </w:tc>
      </w:tr>
      <w:tr w:rsidR="00AC5E6C" w:rsidTr="00AC5E6C">
        <w:trPr>
          <w:trHeight w:val="69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Белохолуницкого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613200, Кировская область, г. Белая Холуница,</w:t>
            </w:r>
          </w:p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Глазырина, 7а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bel_khol@jobcenter.insysnet.ru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41663</w:t>
            </w:r>
          </w:p>
        </w:tc>
      </w:tr>
      <w:tr w:rsidR="00AC5E6C" w:rsidTr="00AC5E6C">
        <w:trPr>
          <w:trHeight w:val="538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Богородского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612470, Кировская область, пгт Богородское,</w:t>
            </w:r>
          </w:p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bogorodsk@jobcenter.insysnet.ru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21437</w:t>
            </w:r>
          </w:p>
        </w:tc>
      </w:tr>
      <w:tr w:rsidR="00AC5E6C" w:rsidTr="00AC5E6C">
        <w:trPr>
          <w:trHeight w:val="549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612540,  Кировская область, пгт Уни,</w:t>
            </w:r>
            <w:r w:rsidR="00684D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Труда, 54 (отдел трудоустройства Унинского района)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21388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21388</w:t>
            </w:r>
          </w:p>
        </w:tc>
      </w:tr>
      <w:tr w:rsidR="00AC5E6C" w:rsidTr="00AC5E6C">
        <w:trPr>
          <w:trHeight w:val="70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Верхнекамского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612820, Кировская область,</w:t>
            </w:r>
          </w:p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Кирс, ул. Кирова, 20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kirs@jobcenter.insysnet.ru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21603</w:t>
            </w:r>
          </w:p>
        </w:tc>
      </w:tr>
      <w:tr w:rsidR="00AC5E6C" w:rsidTr="00AC5E6C">
        <w:trPr>
          <w:trHeight w:val="77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Вятскополянского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 w:rsidP="00B671E0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612964, Кировская область, г. Вятские Поляны,</w:t>
            </w:r>
          </w:p>
          <w:p w:rsidR="00AC5E6C" w:rsidRPr="00AC5E6C" w:rsidRDefault="00AC5E6C" w:rsidP="00B671E0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ул. Мира, 45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Pr="00AC5E6C" w:rsidRDefault="00882C1A" w:rsidP="00B671E0">
            <w:pPr>
              <w:rPr>
                <w:sz w:val="20"/>
                <w:szCs w:val="20"/>
              </w:rPr>
            </w:pPr>
            <w:hyperlink r:id="rId15" w:history="1">
              <w:r w:rsidR="00AC5E6C" w:rsidRPr="00AC5E6C">
                <w:rPr>
                  <w:rStyle w:val="a4"/>
                  <w:color w:val="auto"/>
                  <w:sz w:val="20"/>
                  <w:szCs w:val="20"/>
                </w:rPr>
                <w:t>vpolyany@jobcenter.insysnet.ru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83334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62344</w:t>
            </w:r>
          </w:p>
        </w:tc>
      </w:tr>
      <w:tr w:rsidR="00AC5E6C" w:rsidTr="00AC5E6C">
        <w:trPr>
          <w:trHeight w:val="49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Зуевского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 w:rsidP="00B671E0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612412, Кировская область, г. Зуевка,</w:t>
            </w:r>
          </w:p>
          <w:p w:rsidR="00AC5E6C" w:rsidRPr="00AC5E6C" w:rsidRDefault="00AC5E6C" w:rsidP="00B671E0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ул. Ст. Халтурина, 2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Pr="00AC5E6C" w:rsidRDefault="00882C1A" w:rsidP="00B671E0">
            <w:pPr>
              <w:rPr>
                <w:sz w:val="20"/>
                <w:szCs w:val="20"/>
              </w:rPr>
            </w:pPr>
            <w:hyperlink r:id="rId16" w:history="1">
              <w:r w:rsidR="00AC5E6C" w:rsidRPr="00AC5E6C">
                <w:rPr>
                  <w:rStyle w:val="a4"/>
                  <w:color w:val="auto"/>
                  <w:sz w:val="20"/>
                  <w:szCs w:val="20"/>
                </w:rPr>
                <w:t>zuevka@jobcenter.insysnet.ru</w:t>
              </w:r>
            </w:hyperlink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83337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26032</w:t>
            </w:r>
          </w:p>
        </w:tc>
      </w:tr>
      <w:tr w:rsidR="00AC5E6C" w:rsidTr="00AC5E6C">
        <w:trPr>
          <w:trHeight w:val="70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 w:rsidP="00B671E0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612500, Кировская область, пгт Фаленки,</w:t>
            </w:r>
          </w:p>
          <w:p w:rsidR="00AC5E6C" w:rsidRPr="00AC5E6C" w:rsidRDefault="00AC5E6C" w:rsidP="00B671E0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ул. Коминтерна, 21 а (отдел трудоустройства Фаленского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Pr="00AC5E6C" w:rsidRDefault="00AC5E6C" w:rsidP="00B671E0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phalenki@jobcenter.insysnet.ru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83332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21554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21554</w:t>
            </w:r>
          </w:p>
        </w:tc>
      </w:tr>
      <w:tr w:rsidR="00AC5E6C" w:rsidTr="00AC5E6C">
        <w:trPr>
          <w:trHeight w:val="69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Кильмезского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 w:rsidP="00B671E0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613570, Кировская область, пгт Кильмезь,</w:t>
            </w:r>
          </w:p>
          <w:p w:rsidR="00AC5E6C" w:rsidRPr="00AC5E6C" w:rsidRDefault="00AC5E6C" w:rsidP="00B671E0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ул. Советская, 79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Pr="00AC5E6C" w:rsidRDefault="00AC5E6C" w:rsidP="00B671E0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kilmez@jobcenter.insysnet.ru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83338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21690</w:t>
            </w:r>
          </w:p>
        </w:tc>
      </w:tr>
    </w:tbl>
    <w:p w:rsidR="00CD026B" w:rsidRDefault="00CD026B">
      <w:r>
        <w:br w:type="page"/>
      </w:r>
    </w:p>
    <w:tbl>
      <w:tblPr>
        <w:tblW w:w="154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7"/>
        <w:gridCol w:w="3911"/>
        <w:gridCol w:w="4964"/>
        <w:gridCol w:w="3405"/>
        <w:gridCol w:w="818"/>
        <w:gridCol w:w="994"/>
        <w:gridCol w:w="826"/>
      </w:tblGrid>
      <w:tr w:rsidR="00CD026B" w:rsidTr="00CD026B">
        <w:trPr>
          <w:trHeight w:val="4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6B" w:rsidRDefault="00CD026B" w:rsidP="00CD026B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Default="00CD026B" w:rsidP="00CD0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Default="00CD026B" w:rsidP="00CD0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Default="00CD026B" w:rsidP="00CD0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Default="00CD026B" w:rsidP="00CD0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Default="00CD026B" w:rsidP="00CD0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Default="00CD026B" w:rsidP="00CD0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</w:tr>
      <w:tr w:rsidR="00AC5E6C" w:rsidTr="00AC5E6C">
        <w:trPr>
          <w:trHeight w:val="7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Кирово-Чепецкого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 w:rsidP="00B671E0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613050, Кировская область, г. Кирово-Чепецк,</w:t>
            </w:r>
          </w:p>
          <w:p w:rsidR="00AC5E6C" w:rsidRPr="00AC5E6C" w:rsidRDefault="00AC5E6C" w:rsidP="00B671E0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ул. Пушкина, 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Pr="00AC5E6C" w:rsidRDefault="00AC5E6C" w:rsidP="00B671E0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kchepetsk@jobcenter.insysnet.ru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83361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52002</w:t>
            </w:r>
          </w:p>
        </w:tc>
      </w:tr>
      <w:tr w:rsidR="00AC5E6C" w:rsidTr="00AC5E6C">
        <w:trPr>
          <w:trHeight w:val="47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Котельничского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 w:rsidP="00B671E0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612600, Кировская область, г. Котельнич,</w:t>
            </w:r>
          </w:p>
          <w:p w:rsidR="00AC5E6C" w:rsidRPr="00AC5E6C" w:rsidRDefault="00AC5E6C" w:rsidP="00B671E0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ул. Советская, 61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Pr="00AC5E6C" w:rsidRDefault="00882C1A" w:rsidP="00B671E0">
            <w:pPr>
              <w:rPr>
                <w:sz w:val="20"/>
                <w:szCs w:val="20"/>
              </w:rPr>
            </w:pPr>
            <w:hyperlink r:id="rId17" w:history="1">
              <w:r w:rsidR="00AC5E6C" w:rsidRPr="00AC5E6C">
                <w:rPr>
                  <w:rStyle w:val="a4"/>
                  <w:color w:val="auto"/>
                  <w:sz w:val="20"/>
                  <w:szCs w:val="20"/>
                </w:rPr>
                <w:t>kotelnitch@jobcenter.insysnet.ru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83342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42634</w:t>
            </w:r>
          </w:p>
        </w:tc>
      </w:tr>
      <w:tr w:rsidR="00AC5E6C" w:rsidTr="00AC5E6C">
        <w:trPr>
          <w:trHeight w:val="693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 w:rsidP="00B671E0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612140, Кировская область, пгт Даровской,</w:t>
            </w:r>
          </w:p>
          <w:p w:rsidR="00AC5E6C" w:rsidRPr="00AC5E6C" w:rsidRDefault="00AC5E6C" w:rsidP="00B671E0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 xml:space="preserve">ул. Кооперативная, 29а (отдел трудоустройства Даровского района)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Pr="00AC5E6C" w:rsidRDefault="00882C1A" w:rsidP="00B671E0">
            <w:pPr>
              <w:rPr>
                <w:sz w:val="20"/>
                <w:szCs w:val="20"/>
              </w:rPr>
            </w:pPr>
            <w:hyperlink r:id="rId18" w:history="1">
              <w:r w:rsidR="00AC5E6C" w:rsidRPr="00AC5E6C">
                <w:rPr>
                  <w:rStyle w:val="a4"/>
                  <w:color w:val="auto"/>
                  <w:sz w:val="20"/>
                  <w:szCs w:val="20"/>
                </w:rPr>
                <w:t>darovskoy@jobcenter.insysnet.ru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83336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22667</w:t>
            </w:r>
          </w:p>
        </w:tc>
      </w:tr>
      <w:tr w:rsidR="00AC5E6C" w:rsidTr="00AC5E6C">
        <w:trPr>
          <w:trHeight w:val="693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 w:rsidP="00B671E0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612270, Кировская область, г. Орлов,</w:t>
            </w:r>
          </w:p>
          <w:p w:rsidR="00AC5E6C" w:rsidRPr="00AC5E6C" w:rsidRDefault="00AC5E6C" w:rsidP="00B671E0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ул. Октябрьская, 54а (отдел трудоустройства Орловского района)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Pr="00AC5E6C" w:rsidRDefault="00AC5E6C" w:rsidP="00B671E0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orlov@jobcenter.insysnet.ru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83365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21901</w:t>
            </w:r>
          </w:p>
        </w:tc>
      </w:tr>
      <w:tr w:rsidR="00AC5E6C" w:rsidTr="00AC5E6C">
        <w:trPr>
          <w:trHeight w:val="69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Куменского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 w:rsidP="00B671E0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613400, Кировская область, пгт Кумены,</w:t>
            </w:r>
          </w:p>
          <w:p w:rsidR="00AC5E6C" w:rsidRPr="00AC5E6C" w:rsidRDefault="00AC5E6C" w:rsidP="00B671E0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ул. Мелиоративная, 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Pr="00AC5E6C" w:rsidRDefault="00AC5E6C" w:rsidP="00B671E0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kumeny@jobcenter.insysnet.ru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83343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21851</w:t>
            </w:r>
          </w:p>
        </w:tc>
      </w:tr>
      <w:tr w:rsidR="00AC5E6C" w:rsidTr="00AC5E6C">
        <w:trPr>
          <w:trHeight w:val="69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Лузского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 w:rsidP="00B671E0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613980, Кировская область, г. Луза,</w:t>
            </w:r>
          </w:p>
          <w:p w:rsidR="00AC5E6C" w:rsidRPr="00AC5E6C" w:rsidRDefault="00AC5E6C" w:rsidP="00B671E0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ул. Добролюбова, 17 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Pr="00AC5E6C" w:rsidRDefault="00882C1A" w:rsidP="00B671E0">
            <w:pPr>
              <w:rPr>
                <w:sz w:val="20"/>
                <w:szCs w:val="20"/>
              </w:rPr>
            </w:pPr>
            <w:hyperlink r:id="rId19" w:history="1">
              <w:r w:rsidR="00AC5E6C" w:rsidRPr="00AC5E6C">
                <w:rPr>
                  <w:rStyle w:val="a4"/>
                  <w:color w:val="auto"/>
                  <w:sz w:val="20"/>
                  <w:szCs w:val="20"/>
                </w:rPr>
                <w:t>luza@jobcenter.insysnet.ru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83346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53053</w:t>
            </w:r>
          </w:p>
        </w:tc>
      </w:tr>
      <w:tr w:rsidR="00AC5E6C" w:rsidTr="00AC5E6C">
        <w:trPr>
          <w:trHeight w:val="709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Малмыжского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 w:rsidP="00B671E0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612920, Кировская область, г. Малмыж,</w:t>
            </w:r>
          </w:p>
          <w:p w:rsidR="00AC5E6C" w:rsidRPr="00AC5E6C" w:rsidRDefault="00AC5E6C" w:rsidP="00B671E0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ул. Комсомольская, 50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Pr="00AC5E6C" w:rsidRDefault="00AC5E6C" w:rsidP="00B671E0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malmyzh@jobcenter.insysnet.ru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83347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22131</w:t>
            </w:r>
          </w:p>
        </w:tc>
      </w:tr>
      <w:tr w:rsidR="00AC5E6C" w:rsidTr="00AC5E6C">
        <w:trPr>
          <w:trHeight w:val="691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Мурашинского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613711, Кировская область, г. Мураши,</w:t>
            </w:r>
          </w:p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Ст. Халтурина, 53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murashy@jobcenter.insysnet.ru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22473</w:t>
            </w:r>
          </w:p>
        </w:tc>
      </w:tr>
      <w:tr w:rsidR="00AC5E6C" w:rsidTr="00AC5E6C">
        <w:trPr>
          <w:trHeight w:val="70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Нагорского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613260, Кировская область, пгт Нагорск,</w:t>
            </w:r>
          </w:p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Клубная, 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nagorsk@jobcenter.insysnet.ru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21957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21957</w:t>
            </w:r>
          </w:p>
        </w:tc>
      </w:tr>
      <w:tr w:rsidR="00AC5E6C" w:rsidTr="00AC5E6C">
        <w:trPr>
          <w:trHeight w:val="69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Нолинского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613440, Кировская область, г. Нолинск,</w:t>
            </w:r>
          </w:p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21а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nolinsk@jobcenter.insysnet.ru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22818</w:t>
            </w:r>
          </w:p>
        </w:tc>
      </w:tr>
      <w:tr w:rsidR="00AC5E6C" w:rsidTr="00AC5E6C">
        <w:trPr>
          <w:trHeight w:val="489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613470, Кировская область, пгт Нема, ул. Советская, 2  (отдел трудоустройства Немского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nema@jobcenter.insysnet.ru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21245</w:t>
            </w:r>
          </w:p>
        </w:tc>
      </w:tr>
      <w:tr w:rsidR="00AC5E6C" w:rsidTr="00AC5E6C">
        <w:trPr>
          <w:trHeight w:val="489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612450, Кировская область, пгт Суна, ул. Набережная, 3 (отдел трудоустройства Сунского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suna@jobcenter.insysnet.ru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30487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30487</w:t>
            </w:r>
          </w:p>
        </w:tc>
      </w:tr>
      <w:tr w:rsidR="00AC5E6C" w:rsidTr="00AC5E6C">
        <w:trPr>
          <w:trHeight w:val="7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Омутнинского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612740, Кировская область, г. Омутнинск,</w:t>
            </w:r>
          </w:p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Свободы, 32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omutninsk@jobcenter.insysnet.ru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23703</w:t>
            </w:r>
          </w:p>
        </w:tc>
      </w:tr>
    </w:tbl>
    <w:p w:rsidR="00CD026B" w:rsidRDefault="00CD026B">
      <w:r>
        <w:br w:type="page"/>
      </w:r>
    </w:p>
    <w:tbl>
      <w:tblPr>
        <w:tblW w:w="154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7"/>
        <w:gridCol w:w="3911"/>
        <w:gridCol w:w="4964"/>
        <w:gridCol w:w="3405"/>
        <w:gridCol w:w="818"/>
        <w:gridCol w:w="994"/>
        <w:gridCol w:w="826"/>
      </w:tblGrid>
      <w:tr w:rsidR="00CD026B" w:rsidTr="00CD026B">
        <w:trPr>
          <w:trHeight w:val="4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6B" w:rsidRDefault="00CD026B" w:rsidP="00CD026B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Default="00CD026B" w:rsidP="00CD0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Default="00CD026B" w:rsidP="00CD0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Default="00CD026B" w:rsidP="00CD0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Default="00CD026B" w:rsidP="00CD0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Default="00CD026B" w:rsidP="00CD0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Default="00CD026B" w:rsidP="00CD0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</w:tr>
      <w:tr w:rsidR="00AC5E6C" w:rsidTr="00AC5E6C">
        <w:trPr>
          <w:trHeight w:val="71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Опаринского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613810, Кировская область, пгт Опарино,</w:t>
            </w:r>
          </w:p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Профсоюзная, 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oparino@jobcenter.insysnet.ru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22239</w:t>
            </w:r>
          </w:p>
        </w:tc>
      </w:tr>
      <w:tr w:rsidR="00AC5E6C" w:rsidTr="00AC5E6C">
        <w:trPr>
          <w:trHeight w:val="69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br w:type="page"/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Оричевского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612080, Кировская область, пгт Оричи,</w:t>
            </w:r>
          </w:p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Молодой гвардии, 34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orichy@jobcenter.insysnet.ru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22640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22640</w:t>
            </w:r>
          </w:p>
        </w:tc>
      </w:tr>
      <w:tr w:rsidR="00AC5E6C" w:rsidTr="00AC5E6C">
        <w:trPr>
          <w:trHeight w:val="8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Подосиновского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613930, Кировская область, пгт Подосиновец,</w:t>
            </w:r>
          </w:p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77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podosinovets@jobcenter.insysnet.ru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22258</w:t>
            </w:r>
          </w:p>
        </w:tc>
      </w:tr>
      <w:tr w:rsidR="00AC5E6C" w:rsidTr="00AC5E6C">
        <w:trPr>
          <w:trHeight w:val="69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Слободского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613150, Кировская область,</w:t>
            </w:r>
          </w:p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Слободской, ул. Володарского, 49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slobodskoy@jobcenter.insysnet.ru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46368,</w:t>
            </w:r>
          </w:p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41964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41964</w:t>
            </w:r>
          </w:p>
        </w:tc>
      </w:tr>
      <w:tr w:rsidR="00AC5E6C" w:rsidTr="00AC5E6C">
        <w:trPr>
          <w:trHeight w:val="70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Советского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613340, Кировская область, г. Советск,</w:t>
            </w:r>
          </w:p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Красноармейская, 12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sovetsk@jobcenter.insysnet.ru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83375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21795</w:t>
            </w:r>
          </w:p>
        </w:tc>
      </w:tr>
      <w:tr w:rsidR="00AC5E6C" w:rsidTr="00AC5E6C">
        <w:trPr>
          <w:trHeight w:val="706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613310, Кировская область, пгт Верхошижемье,</w:t>
            </w:r>
          </w:p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45 (отдел трудоустройства Верхошижемского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verhoshizhemye@jobcenter.insysnet.ru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21980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21980</w:t>
            </w:r>
          </w:p>
        </w:tc>
      </w:tr>
      <w:tr w:rsidR="00AC5E6C" w:rsidTr="00AC5E6C">
        <w:trPr>
          <w:trHeight w:val="706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613500, Кировская область, пгт Лебяжье,</w:t>
            </w:r>
          </w:p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Комсомольская, 5 (отдел трудоустройства Лебяжского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lebyazhye@jobcenter.insysnet.ru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20836</w:t>
            </w:r>
          </w:p>
        </w:tc>
      </w:tr>
      <w:tr w:rsidR="00AC5E6C" w:rsidRPr="00AC5E6C" w:rsidTr="00AC5E6C">
        <w:trPr>
          <w:trHeight w:val="706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P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P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 w:rsidP="00B671E0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613380, Кировская область, пгт Пижанка,</w:t>
            </w:r>
          </w:p>
          <w:p w:rsidR="00AC5E6C" w:rsidRPr="00AC5E6C" w:rsidRDefault="00AC5E6C" w:rsidP="00B671E0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ул. Кирова, 19 (отдел трудоустройства Пижанского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Pr="00AC5E6C" w:rsidRDefault="00882C1A" w:rsidP="00B671E0">
            <w:pPr>
              <w:rPr>
                <w:sz w:val="20"/>
                <w:szCs w:val="20"/>
              </w:rPr>
            </w:pPr>
            <w:hyperlink r:id="rId20" w:history="1">
              <w:r w:rsidR="00AC5E6C" w:rsidRPr="00AC5E6C">
                <w:rPr>
                  <w:rStyle w:val="a4"/>
                  <w:color w:val="auto"/>
                  <w:sz w:val="20"/>
                  <w:szCs w:val="20"/>
                </w:rPr>
                <w:t>pizhanka@jobcenter.insysnet.ru</w:t>
              </w:r>
            </w:hyperlink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83355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21225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21225</w:t>
            </w:r>
          </w:p>
        </w:tc>
      </w:tr>
      <w:tr w:rsidR="00AC5E6C" w:rsidRPr="00AC5E6C" w:rsidTr="00AC5E6C">
        <w:trPr>
          <w:trHeight w:val="69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22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Тужинского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 w:rsidP="00B671E0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612200, Кировская область, пгт Тужа,</w:t>
            </w:r>
          </w:p>
          <w:p w:rsidR="00AC5E6C" w:rsidRPr="00AC5E6C" w:rsidRDefault="00AC5E6C" w:rsidP="00B671E0">
            <w:pPr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ул. Свободы, 9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5E6C" w:rsidRPr="00AC5E6C" w:rsidRDefault="00882C1A" w:rsidP="00B671E0">
            <w:hyperlink r:id="rId21" w:history="1">
              <w:r w:rsidR="00AC5E6C" w:rsidRPr="00AC5E6C">
                <w:rPr>
                  <w:rStyle w:val="a4"/>
                  <w:color w:val="auto"/>
                  <w:sz w:val="20"/>
                  <w:szCs w:val="20"/>
                </w:rPr>
                <w:t>tuzha@jobcenter.insysnet.ru</w:t>
              </w:r>
            </w:hyperlink>
          </w:p>
          <w:p w:rsidR="00AC5E6C" w:rsidRPr="00AC5E6C" w:rsidRDefault="00AC5E6C" w:rsidP="00B671E0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83340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21648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Pr="00AC5E6C" w:rsidRDefault="00AC5E6C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21648</w:t>
            </w:r>
          </w:p>
        </w:tc>
      </w:tr>
      <w:tr w:rsidR="00AC5E6C" w:rsidTr="00AC5E6C">
        <w:trPr>
          <w:trHeight w:val="69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612180, Кировская область, пгт Арбаж, ул. Зеленая, 2 (отдел трудоустройства Арбажского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B671E0">
            <w:r>
              <w:rPr>
                <w:sz w:val="20"/>
                <w:szCs w:val="20"/>
              </w:rPr>
              <w:t>arbazh@jobcenter.insysnet.ru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21065</w:t>
            </w:r>
          </w:p>
        </w:tc>
      </w:tr>
      <w:tr w:rsidR="00AC5E6C" w:rsidTr="00AC5E6C">
        <w:trPr>
          <w:trHeight w:val="7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Уржумского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613530, Кировская область, г. Уржум,</w:t>
            </w:r>
          </w:p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urzhum@jobcenter.insysnet.ru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21835</w:t>
            </w:r>
          </w:p>
        </w:tc>
      </w:tr>
    </w:tbl>
    <w:p w:rsidR="00CD026B" w:rsidRDefault="00CD026B">
      <w:r>
        <w:br w:type="page"/>
      </w:r>
    </w:p>
    <w:tbl>
      <w:tblPr>
        <w:tblW w:w="154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7"/>
        <w:gridCol w:w="3911"/>
        <w:gridCol w:w="4964"/>
        <w:gridCol w:w="3405"/>
        <w:gridCol w:w="818"/>
        <w:gridCol w:w="994"/>
        <w:gridCol w:w="826"/>
      </w:tblGrid>
      <w:tr w:rsidR="00CD026B" w:rsidRPr="00AC5E6C" w:rsidTr="00CD026B">
        <w:trPr>
          <w:trHeight w:val="4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6B" w:rsidRPr="00AC5E6C" w:rsidRDefault="00CD026B" w:rsidP="00CD026B">
            <w:pPr>
              <w:rPr>
                <w:sz w:val="20"/>
                <w:szCs w:val="20"/>
              </w:rPr>
            </w:pPr>
            <w:r w:rsidRPr="00AC5E6C">
              <w:lastRenderedPageBreak/>
              <w:br w:type="page"/>
            </w:r>
            <w:r w:rsidRPr="00AC5E6C">
              <w:rPr>
                <w:sz w:val="20"/>
                <w:szCs w:val="20"/>
              </w:rPr>
              <w:t>№ п/п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Pr="00AC5E6C" w:rsidRDefault="00CD026B" w:rsidP="00CD026B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Pr="00AC5E6C" w:rsidRDefault="00CD026B" w:rsidP="00CD026B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Pr="00AC5E6C" w:rsidRDefault="00CD026B" w:rsidP="00CD026B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Pr="00AC5E6C" w:rsidRDefault="00CD026B" w:rsidP="00CD026B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Pr="00AC5E6C" w:rsidRDefault="00CD026B" w:rsidP="00CD026B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6B" w:rsidRPr="00AC5E6C" w:rsidRDefault="00CD026B" w:rsidP="00CD026B">
            <w:pPr>
              <w:jc w:val="center"/>
              <w:rPr>
                <w:sz w:val="20"/>
                <w:szCs w:val="20"/>
              </w:rPr>
            </w:pPr>
            <w:r w:rsidRPr="00AC5E6C">
              <w:rPr>
                <w:sz w:val="20"/>
                <w:szCs w:val="20"/>
              </w:rPr>
              <w:t>Факс</w:t>
            </w:r>
          </w:p>
        </w:tc>
      </w:tr>
      <w:tr w:rsidR="00AC5E6C" w:rsidTr="00AC5E6C">
        <w:trPr>
          <w:trHeight w:val="70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br w:type="page"/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Шабалинского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612020, Кировская область, пгт Ленинское,</w:t>
            </w:r>
          </w:p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пл. Победы,  2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shabalino@jobcenter.insysnet.ru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22288</w:t>
            </w:r>
          </w:p>
        </w:tc>
      </w:tr>
      <w:tr w:rsidR="00AC5E6C" w:rsidTr="00AC5E6C">
        <w:trPr>
          <w:trHeight w:val="711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612040, Кировская область, пгт Свеча,</w:t>
            </w:r>
          </w:p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Привокзальная, 19-а (отдел трудоустройства Свечинского района)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svecha@jobcenter.insysnet.ru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22037</w:t>
            </w:r>
          </w:p>
        </w:tc>
      </w:tr>
      <w:tr w:rsidR="00AC5E6C" w:rsidTr="00AC5E6C">
        <w:trPr>
          <w:trHeight w:val="711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Юрьянского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613600, Кировская область, пгт Юрья,</w:t>
            </w:r>
          </w:p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Лермонтова, 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yurya@jobcenter.insysnet.ru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21872</w:t>
            </w:r>
          </w:p>
        </w:tc>
      </w:tr>
      <w:tr w:rsidR="00AC5E6C" w:rsidTr="00AC5E6C">
        <w:trPr>
          <w:trHeight w:val="693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Яранского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612261, Кировская область, г. Яранск, ул. Мира, 17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yaransk@jobcenter.insysnet.ru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22733</w:t>
            </w:r>
          </w:p>
        </w:tc>
      </w:tr>
      <w:tr w:rsidR="00AC5E6C" w:rsidTr="00AC5E6C">
        <w:trPr>
          <w:trHeight w:val="688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612300, Кировская область, пгт Кикнур,</w:t>
            </w:r>
          </w:p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36</w:t>
            </w:r>
            <w:r w:rsidR="00684D7A">
              <w:rPr>
                <w:sz w:val="20"/>
                <w:szCs w:val="20"/>
              </w:rPr>
              <w:t xml:space="preserve"> (отдел трудоустройства Кикнурского района)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kiknur@jobcenter.insysnet.ru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51038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51038</w:t>
            </w:r>
          </w:p>
        </w:tc>
      </w:tr>
      <w:tr w:rsidR="00AC5E6C" w:rsidTr="00AC5E6C">
        <w:trPr>
          <w:trHeight w:val="688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C" w:rsidRDefault="00AC5E6C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612370, Кировская область, пгт Санчурск,</w:t>
            </w:r>
          </w:p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Зевахина, 2</w:t>
            </w:r>
            <w:r w:rsidR="00684D7A">
              <w:rPr>
                <w:sz w:val="20"/>
                <w:szCs w:val="20"/>
              </w:rPr>
              <w:t xml:space="preserve"> (отдел трудоустройства Санчурского района)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sanchursk@jobcenter.insysnet.ru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22109</w:t>
            </w:r>
          </w:p>
        </w:tc>
      </w:tr>
      <w:tr w:rsidR="00AC5E6C" w:rsidTr="00AC5E6C">
        <w:trPr>
          <w:trHeight w:val="68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города Кирова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610017, Кировская область, г. Киров,</w:t>
            </w:r>
          </w:p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Пролетарская, 67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5E6C" w:rsidRDefault="00AC5E6C" w:rsidP="00B67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</w:t>
            </w:r>
            <w:r>
              <w:rPr>
                <w:sz w:val="20"/>
                <w:szCs w:val="20"/>
                <w:lang w:val="en-US"/>
              </w:rPr>
              <w:t>kirov</w:t>
            </w:r>
            <w:r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trud</w:t>
            </w:r>
            <w:r>
              <w:rPr>
                <w:sz w:val="20"/>
                <w:szCs w:val="20"/>
              </w:rPr>
              <w:t>kirov.ru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579824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E6C" w:rsidRDefault="00AC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579889</w:t>
            </w:r>
          </w:p>
        </w:tc>
      </w:tr>
    </w:tbl>
    <w:p w:rsidR="00AC5E6C" w:rsidRDefault="00AC5E6C" w:rsidP="00AC5E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5E6C" w:rsidRDefault="00AC5E6C" w:rsidP="00AC5E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5E6C" w:rsidRDefault="00AC5E6C" w:rsidP="00AC5E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</w:t>
      </w:r>
    </w:p>
    <w:p w:rsidR="00AC5E6C" w:rsidRDefault="00AC5E6C" w:rsidP="00AC5E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293" w:rsidRDefault="008D7293" w:rsidP="008D72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293" w:rsidRDefault="008D7293"/>
    <w:sectPr w:rsidR="008D7293" w:rsidSect="001C57B0">
      <w:headerReference w:type="default" r:id="rId22"/>
      <w:pgSz w:w="16838" w:h="11906" w:orient="landscape"/>
      <w:pgMar w:top="141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C1A" w:rsidRDefault="00882C1A" w:rsidP="00C15CE3">
      <w:r>
        <w:separator/>
      </w:r>
    </w:p>
  </w:endnote>
  <w:endnote w:type="continuationSeparator" w:id="0">
    <w:p w:rsidR="00882C1A" w:rsidRDefault="00882C1A" w:rsidP="00C1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7B0" w:rsidRDefault="001C57B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7B0" w:rsidRDefault="001C57B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7B0" w:rsidRDefault="001C57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C1A" w:rsidRDefault="00882C1A" w:rsidP="00C15CE3">
      <w:r>
        <w:separator/>
      </w:r>
    </w:p>
  </w:footnote>
  <w:footnote w:type="continuationSeparator" w:id="0">
    <w:p w:rsidR="00882C1A" w:rsidRDefault="00882C1A" w:rsidP="00C15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7B0" w:rsidRDefault="001C57B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56340"/>
      <w:docPartObj>
        <w:docPartGallery w:val="Page Numbers (Top of Page)"/>
        <w:docPartUnique/>
      </w:docPartObj>
    </w:sdtPr>
    <w:sdtEndPr/>
    <w:sdtContent>
      <w:p w:rsidR="001C57B0" w:rsidRDefault="00882C1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2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1436" w:rsidRPr="001C57B0" w:rsidRDefault="001C1436" w:rsidP="001C57B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56335"/>
      <w:docPartObj>
        <w:docPartGallery w:val="Page Numbers (Top of Page)"/>
        <w:docPartUnique/>
      </w:docPartObj>
    </w:sdtPr>
    <w:sdtEndPr/>
    <w:sdtContent>
      <w:p w:rsidR="001C57B0" w:rsidRDefault="00882C1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2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57B0" w:rsidRDefault="001C57B0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56288"/>
      <w:docPartObj>
        <w:docPartGallery w:val="Page Numbers (Top of Page)"/>
        <w:docPartUnique/>
      </w:docPartObj>
    </w:sdtPr>
    <w:sdtEndPr/>
    <w:sdtContent>
      <w:p w:rsidR="001C57B0" w:rsidRDefault="00882C1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24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C1436" w:rsidRDefault="001C14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A6E22"/>
    <w:multiLevelType w:val="multilevel"/>
    <w:tmpl w:val="495824B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8453403"/>
    <w:multiLevelType w:val="multilevel"/>
    <w:tmpl w:val="F6D6F9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293"/>
    <w:rsid w:val="00001E31"/>
    <w:rsid w:val="00003376"/>
    <w:rsid w:val="000034EA"/>
    <w:rsid w:val="0000440B"/>
    <w:rsid w:val="000110EB"/>
    <w:rsid w:val="00016A69"/>
    <w:rsid w:val="0002060C"/>
    <w:rsid w:val="00020D87"/>
    <w:rsid w:val="0003577E"/>
    <w:rsid w:val="00040B49"/>
    <w:rsid w:val="00060D20"/>
    <w:rsid w:val="00063399"/>
    <w:rsid w:val="0006486C"/>
    <w:rsid w:val="00065E5B"/>
    <w:rsid w:val="00070FE5"/>
    <w:rsid w:val="00090B89"/>
    <w:rsid w:val="00091584"/>
    <w:rsid w:val="00093D36"/>
    <w:rsid w:val="00095894"/>
    <w:rsid w:val="000B484C"/>
    <w:rsid w:val="000C10B4"/>
    <w:rsid w:val="000C1E16"/>
    <w:rsid w:val="000C2752"/>
    <w:rsid w:val="000C2FD5"/>
    <w:rsid w:val="000E4B9C"/>
    <w:rsid w:val="000E649B"/>
    <w:rsid w:val="000E690E"/>
    <w:rsid w:val="0010383F"/>
    <w:rsid w:val="00135E5D"/>
    <w:rsid w:val="00156C94"/>
    <w:rsid w:val="00157B37"/>
    <w:rsid w:val="00161A63"/>
    <w:rsid w:val="00161BEC"/>
    <w:rsid w:val="001701E9"/>
    <w:rsid w:val="00170901"/>
    <w:rsid w:val="00170DB3"/>
    <w:rsid w:val="00174CDB"/>
    <w:rsid w:val="00176A1B"/>
    <w:rsid w:val="001950C2"/>
    <w:rsid w:val="0019553A"/>
    <w:rsid w:val="00195EDB"/>
    <w:rsid w:val="001A4628"/>
    <w:rsid w:val="001A6154"/>
    <w:rsid w:val="001C1436"/>
    <w:rsid w:val="001C57B0"/>
    <w:rsid w:val="001D0557"/>
    <w:rsid w:val="001D13CB"/>
    <w:rsid w:val="001D37ED"/>
    <w:rsid w:val="001D392F"/>
    <w:rsid w:val="001E768E"/>
    <w:rsid w:val="001F1C7F"/>
    <w:rsid w:val="002018B8"/>
    <w:rsid w:val="0021032B"/>
    <w:rsid w:val="00217B66"/>
    <w:rsid w:val="00221D80"/>
    <w:rsid w:val="002306E5"/>
    <w:rsid w:val="0024593C"/>
    <w:rsid w:val="00253F6C"/>
    <w:rsid w:val="00266FF5"/>
    <w:rsid w:val="00273FD5"/>
    <w:rsid w:val="002849E3"/>
    <w:rsid w:val="002855F4"/>
    <w:rsid w:val="00285E83"/>
    <w:rsid w:val="00290C70"/>
    <w:rsid w:val="0029212B"/>
    <w:rsid w:val="00292FB8"/>
    <w:rsid w:val="002A044F"/>
    <w:rsid w:val="002C26E3"/>
    <w:rsid w:val="002D072B"/>
    <w:rsid w:val="002D24E1"/>
    <w:rsid w:val="002D5C1A"/>
    <w:rsid w:val="002F1C30"/>
    <w:rsid w:val="002F36F6"/>
    <w:rsid w:val="00301328"/>
    <w:rsid w:val="00306353"/>
    <w:rsid w:val="003063DD"/>
    <w:rsid w:val="003157FD"/>
    <w:rsid w:val="00317C5F"/>
    <w:rsid w:val="003366BB"/>
    <w:rsid w:val="00346390"/>
    <w:rsid w:val="00351044"/>
    <w:rsid w:val="00361475"/>
    <w:rsid w:val="003656F2"/>
    <w:rsid w:val="00365B24"/>
    <w:rsid w:val="00375578"/>
    <w:rsid w:val="00376562"/>
    <w:rsid w:val="00376C3F"/>
    <w:rsid w:val="00384B2C"/>
    <w:rsid w:val="003A59F6"/>
    <w:rsid w:val="003B0626"/>
    <w:rsid w:val="003B2EA1"/>
    <w:rsid w:val="003B543C"/>
    <w:rsid w:val="003B5CD7"/>
    <w:rsid w:val="003C0932"/>
    <w:rsid w:val="003C0E8A"/>
    <w:rsid w:val="003C7723"/>
    <w:rsid w:val="003D04E3"/>
    <w:rsid w:val="003E21F6"/>
    <w:rsid w:val="003E5D7F"/>
    <w:rsid w:val="00411A75"/>
    <w:rsid w:val="00421CD0"/>
    <w:rsid w:val="00431436"/>
    <w:rsid w:val="00434325"/>
    <w:rsid w:val="00434771"/>
    <w:rsid w:val="0043488D"/>
    <w:rsid w:val="0043578D"/>
    <w:rsid w:val="00441DFE"/>
    <w:rsid w:val="00456B21"/>
    <w:rsid w:val="00457F67"/>
    <w:rsid w:val="004627F4"/>
    <w:rsid w:val="00464D23"/>
    <w:rsid w:val="00471286"/>
    <w:rsid w:val="00471828"/>
    <w:rsid w:val="004739B8"/>
    <w:rsid w:val="00477AE7"/>
    <w:rsid w:val="00487607"/>
    <w:rsid w:val="0049572A"/>
    <w:rsid w:val="004A4B0A"/>
    <w:rsid w:val="004B48AF"/>
    <w:rsid w:val="004B602C"/>
    <w:rsid w:val="004B7317"/>
    <w:rsid w:val="004C089B"/>
    <w:rsid w:val="004C496C"/>
    <w:rsid w:val="004D01F3"/>
    <w:rsid w:val="004D0757"/>
    <w:rsid w:val="004D5A8C"/>
    <w:rsid w:val="004E5847"/>
    <w:rsid w:val="004F15E6"/>
    <w:rsid w:val="004F23BB"/>
    <w:rsid w:val="004F45E1"/>
    <w:rsid w:val="004F6165"/>
    <w:rsid w:val="004F6FEC"/>
    <w:rsid w:val="00514B4D"/>
    <w:rsid w:val="00520C7B"/>
    <w:rsid w:val="0052231C"/>
    <w:rsid w:val="00534388"/>
    <w:rsid w:val="005378B8"/>
    <w:rsid w:val="0054197E"/>
    <w:rsid w:val="00542B76"/>
    <w:rsid w:val="00542E15"/>
    <w:rsid w:val="00545707"/>
    <w:rsid w:val="00560403"/>
    <w:rsid w:val="005624DB"/>
    <w:rsid w:val="0056678F"/>
    <w:rsid w:val="00566B40"/>
    <w:rsid w:val="0057482F"/>
    <w:rsid w:val="00574860"/>
    <w:rsid w:val="005906E0"/>
    <w:rsid w:val="005958A2"/>
    <w:rsid w:val="005A7C83"/>
    <w:rsid w:val="005B2C9D"/>
    <w:rsid w:val="005C1D8C"/>
    <w:rsid w:val="005C5A99"/>
    <w:rsid w:val="005C7340"/>
    <w:rsid w:val="005D2E45"/>
    <w:rsid w:val="005D3D9B"/>
    <w:rsid w:val="005D5EA8"/>
    <w:rsid w:val="005F7F30"/>
    <w:rsid w:val="006066D4"/>
    <w:rsid w:val="00624D9C"/>
    <w:rsid w:val="00625529"/>
    <w:rsid w:val="00634A87"/>
    <w:rsid w:val="00643066"/>
    <w:rsid w:val="00652369"/>
    <w:rsid w:val="006641EA"/>
    <w:rsid w:val="006748EF"/>
    <w:rsid w:val="00677098"/>
    <w:rsid w:val="00683CFE"/>
    <w:rsid w:val="00684D7A"/>
    <w:rsid w:val="006A13B2"/>
    <w:rsid w:val="006A4227"/>
    <w:rsid w:val="006A5C13"/>
    <w:rsid w:val="006B5671"/>
    <w:rsid w:val="006C173A"/>
    <w:rsid w:val="006D1B99"/>
    <w:rsid w:val="006E3319"/>
    <w:rsid w:val="006E6C98"/>
    <w:rsid w:val="006F46D1"/>
    <w:rsid w:val="0071593A"/>
    <w:rsid w:val="00725A2D"/>
    <w:rsid w:val="00735B67"/>
    <w:rsid w:val="0074462B"/>
    <w:rsid w:val="0075750D"/>
    <w:rsid w:val="00763173"/>
    <w:rsid w:val="0077558F"/>
    <w:rsid w:val="00780934"/>
    <w:rsid w:val="007861D6"/>
    <w:rsid w:val="007A4275"/>
    <w:rsid w:val="007B0845"/>
    <w:rsid w:val="007D763A"/>
    <w:rsid w:val="007E200D"/>
    <w:rsid w:val="007E43B4"/>
    <w:rsid w:val="007E5BEC"/>
    <w:rsid w:val="007F2023"/>
    <w:rsid w:val="00802C16"/>
    <w:rsid w:val="00804F11"/>
    <w:rsid w:val="0080614C"/>
    <w:rsid w:val="008115B7"/>
    <w:rsid w:val="00811F20"/>
    <w:rsid w:val="0081238C"/>
    <w:rsid w:val="008142CD"/>
    <w:rsid w:val="008168EC"/>
    <w:rsid w:val="008310BE"/>
    <w:rsid w:val="00837375"/>
    <w:rsid w:val="0084203E"/>
    <w:rsid w:val="00843730"/>
    <w:rsid w:val="0084682B"/>
    <w:rsid w:val="00847411"/>
    <w:rsid w:val="00851019"/>
    <w:rsid w:val="00851D90"/>
    <w:rsid w:val="00864A90"/>
    <w:rsid w:val="00865713"/>
    <w:rsid w:val="00876945"/>
    <w:rsid w:val="00882C1A"/>
    <w:rsid w:val="008A2334"/>
    <w:rsid w:val="008A2A47"/>
    <w:rsid w:val="008A3CCA"/>
    <w:rsid w:val="008C1A1A"/>
    <w:rsid w:val="008C2111"/>
    <w:rsid w:val="008C542A"/>
    <w:rsid w:val="008D254C"/>
    <w:rsid w:val="008D665E"/>
    <w:rsid w:val="008D7293"/>
    <w:rsid w:val="008E065B"/>
    <w:rsid w:val="008F2585"/>
    <w:rsid w:val="008F4DED"/>
    <w:rsid w:val="008F69A8"/>
    <w:rsid w:val="00900BD9"/>
    <w:rsid w:val="00901E76"/>
    <w:rsid w:val="0090615B"/>
    <w:rsid w:val="00907CAA"/>
    <w:rsid w:val="0091018E"/>
    <w:rsid w:val="0091406C"/>
    <w:rsid w:val="00923B19"/>
    <w:rsid w:val="009245E0"/>
    <w:rsid w:val="0093369B"/>
    <w:rsid w:val="00941423"/>
    <w:rsid w:val="009423E8"/>
    <w:rsid w:val="00944B49"/>
    <w:rsid w:val="00946947"/>
    <w:rsid w:val="009564D0"/>
    <w:rsid w:val="00960853"/>
    <w:rsid w:val="0097491C"/>
    <w:rsid w:val="009902DD"/>
    <w:rsid w:val="009958BA"/>
    <w:rsid w:val="009A19E9"/>
    <w:rsid w:val="009A2E97"/>
    <w:rsid w:val="009C313F"/>
    <w:rsid w:val="009C61D3"/>
    <w:rsid w:val="009F12A6"/>
    <w:rsid w:val="009F7AAC"/>
    <w:rsid w:val="00A00D21"/>
    <w:rsid w:val="00A12A9F"/>
    <w:rsid w:val="00A13AFE"/>
    <w:rsid w:val="00A1790F"/>
    <w:rsid w:val="00A21706"/>
    <w:rsid w:val="00A3140D"/>
    <w:rsid w:val="00A35578"/>
    <w:rsid w:val="00A37BA7"/>
    <w:rsid w:val="00A536EB"/>
    <w:rsid w:val="00A538DB"/>
    <w:rsid w:val="00A57392"/>
    <w:rsid w:val="00A768D2"/>
    <w:rsid w:val="00A8199C"/>
    <w:rsid w:val="00A82242"/>
    <w:rsid w:val="00A95804"/>
    <w:rsid w:val="00AA451D"/>
    <w:rsid w:val="00AA4A4A"/>
    <w:rsid w:val="00AB60C1"/>
    <w:rsid w:val="00AB6E78"/>
    <w:rsid w:val="00AC5AB0"/>
    <w:rsid w:val="00AC5E6C"/>
    <w:rsid w:val="00AD5484"/>
    <w:rsid w:val="00AE6064"/>
    <w:rsid w:val="00AE61E4"/>
    <w:rsid w:val="00AE644B"/>
    <w:rsid w:val="00AE7A1C"/>
    <w:rsid w:val="00AF0E03"/>
    <w:rsid w:val="00B02ACD"/>
    <w:rsid w:val="00B07597"/>
    <w:rsid w:val="00B23B76"/>
    <w:rsid w:val="00B37146"/>
    <w:rsid w:val="00B42B90"/>
    <w:rsid w:val="00B4543E"/>
    <w:rsid w:val="00B47385"/>
    <w:rsid w:val="00B55C9F"/>
    <w:rsid w:val="00B603A6"/>
    <w:rsid w:val="00B64F48"/>
    <w:rsid w:val="00B671E0"/>
    <w:rsid w:val="00B7223D"/>
    <w:rsid w:val="00B8731C"/>
    <w:rsid w:val="00BA2EB3"/>
    <w:rsid w:val="00BA43B6"/>
    <w:rsid w:val="00BA66D3"/>
    <w:rsid w:val="00BB0DE4"/>
    <w:rsid w:val="00BB20AB"/>
    <w:rsid w:val="00BC329A"/>
    <w:rsid w:val="00C158D9"/>
    <w:rsid w:val="00C15CE3"/>
    <w:rsid w:val="00C162AF"/>
    <w:rsid w:val="00C24245"/>
    <w:rsid w:val="00C252D0"/>
    <w:rsid w:val="00C300DD"/>
    <w:rsid w:val="00C372E1"/>
    <w:rsid w:val="00C42AF4"/>
    <w:rsid w:val="00C45641"/>
    <w:rsid w:val="00C5004A"/>
    <w:rsid w:val="00C57233"/>
    <w:rsid w:val="00C63588"/>
    <w:rsid w:val="00C7787E"/>
    <w:rsid w:val="00C86575"/>
    <w:rsid w:val="00C87543"/>
    <w:rsid w:val="00C926B6"/>
    <w:rsid w:val="00CA1608"/>
    <w:rsid w:val="00CA60EF"/>
    <w:rsid w:val="00CB5D94"/>
    <w:rsid w:val="00CC2EC4"/>
    <w:rsid w:val="00CD026B"/>
    <w:rsid w:val="00D04C46"/>
    <w:rsid w:val="00D224E6"/>
    <w:rsid w:val="00D25E35"/>
    <w:rsid w:val="00D33AFD"/>
    <w:rsid w:val="00D3617C"/>
    <w:rsid w:val="00D36B71"/>
    <w:rsid w:val="00D40157"/>
    <w:rsid w:val="00D462BB"/>
    <w:rsid w:val="00D470DF"/>
    <w:rsid w:val="00D4779A"/>
    <w:rsid w:val="00D52B13"/>
    <w:rsid w:val="00D62933"/>
    <w:rsid w:val="00D634CF"/>
    <w:rsid w:val="00D66323"/>
    <w:rsid w:val="00D73E4F"/>
    <w:rsid w:val="00D76DA6"/>
    <w:rsid w:val="00D81C81"/>
    <w:rsid w:val="00D81D97"/>
    <w:rsid w:val="00D87EB0"/>
    <w:rsid w:val="00D9634B"/>
    <w:rsid w:val="00D9799B"/>
    <w:rsid w:val="00DA51FD"/>
    <w:rsid w:val="00DA7AB8"/>
    <w:rsid w:val="00DB57C6"/>
    <w:rsid w:val="00DB70DE"/>
    <w:rsid w:val="00DC3CB8"/>
    <w:rsid w:val="00DC3F88"/>
    <w:rsid w:val="00DD2DFF"/>
    <w:rsid w:val="00DE2CB4"/>
    <w:rsid w:val="00DE478C"/>
    <w:rsid w:val="00DE7DB3"/>
    <w:rsid w:val="00E0076B"/>
    <w:rsid w:val="00E217D1"/>
    <w:rsid w:val="00E270F7"/>
    <w:rsid w:val="00E33D19"/>
    <w:rsid w:val="00E52533"/>
    <w:rsid w:val="00E6016D"/>
    <w:rsid w:val="00E667E7"/>
    <w:rsid w:val="00E730BB"/>
    <w:rsid w:val="00E76350"/>
    <w:rsid w:val="00E83290"/>
    <w:rsid w:val="00E858C4"/>
    <w:rsid w:val="00EA026D"/>
    <w:rsid w:val="00EA69D9"/>
    <w:rsid w:val="00EB6314"/>
    <w:rsid w:val="00EC5204"/>
    <w:rsid w:val="00ED17C2"/>
    <w:rsid w:val="00ED7C13"/>
    <w:rsid w:val="00EE02BF"/>
    <w:rsid w:val="00EE44B6"/>
    <w:rsid w:val="00EE507F"/>
    <w:rsid w:val="00EF620A"/>
    <w:rsid w:val="00F1068C"/>
    <w:rsid w:val="00F257BD"/>
    <w:rsid w:val="00F25A54"/>
    <w:rsid w:val="00F35801"/>
    <w:rsid w:val="00F44B12"/>
    <w:rsid w:val="00F51C28"/>
    <w:rsid w:val="00F54F12"/>
    <w:rsid w:val="00F551D2"/>
    <w:rsid w:val="00F604A5"/>
    <w:rsid w:val="00F65C13"/>
    <w:rsid w:val="00F66F46"/>
    <w:rsid w:val="00F67F7E"/>
    <w:rsid w:val="00F7421B"/>
    <w:rsid w:val="00F812BB"/>
    <w:rsid w:val="00F95608"/>
    <w:rsid w:val="00FA5089"/>
    <w:rsid w:val="00FB5A0F"/>
    <w:rsid w:val="00FC153B"/>
    <w:rsid w:val="00FD0890"/>
    <w:rsid w:val="00FD2905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4549D-CC78-4918-96EB-DDB9DA3A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2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3D9B"/>
    <w:pPr>
      <w:keepNext/>
      <w:autoSpaceDE w:val="0"/>
      <w:autoSpaceDN w:val="0"/>
      <w:adjustRightInd w:val="0"/>
      <w:spacing w:before="480" w:after="480" w:line="360" w:lineRule="auto"/>
      <w:ind w:firstLine="709"/>
      <w:jc w:val="both"/>
      <w:outlineLvl w:val="0"/>
    </w:pPr>
    <w:rPr>
      <w:color w:val="000000"/>
      <w:sz w:val="28"/>
      <w:szCs w:val="26"/>
      <w:shd w:val="clear" w:color="auto" w:fill="DEE3E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D9B"/>
    <w:rPr>
      <w:color w:val="000000"/>
      <w:sz w:val="28"/>
      <w:szCs w:val="26"/>
    </w:rPr>
  </w:style>
  <w:style w:type="paragraph" w:styleId="a3">
    <w:name w:val="List Paragraph"/>
    <w:basedOn w:val="a"/>
    <w:uiPriority w:val="34"/>
    <w:qFormat/>
    <w:rsid w:val="005D3D9B"/>
    <w:pPr>
      <w:spacing w:before="480" w:after="480" w:line="360" w:lineRule="auto"/>
      <w:ind w:left="720" w:firstLine="709"/>
      <w:contextualSpacing/>
      <w:jc w:val="both"/>
    </w:pPr>
    <w:rPr>
      <w:color w:val="000000"/>
      <w:shd w:val="clear" w:color="auto" w:fill="DEE3E7"/>
    </w:rPr>
  </w:style>
  <w:style w:type="paragraph" w:customStyle="1" w:styleId="ConsPlusNormal">
    <w:name w:val="ConsPlusNormal"/>
    <w:link w:val="ConsPlusNormal0"/>
    <w:rsid w:val="008D72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8D7293"/>
    <w:rPr>
      <w:rFonts w:ascii="Arial" w:hAnsi="Arial" w:cs="Arial"/>
      <w:sz w:val="22"/>
      <w:szCs w:val="22"/>
    </w:rPr>
  </w:style>
  <w:style w:type="character" w:styleId="a4">
    <w:name w:val="Hyperlink"/>
    <w:basedOn w:val="a0"/>
    <w:unhideWhenUsed/>
    <w:rsid w:val="00AC5E6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15C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5CE3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15C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5C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@trudkirov.ru" TargetMode="External"/><Relationship Id="rId13" Type="http://schemas.openxmlformats.org/officeDocument/2006/relationships/header" Target="header3.xml"/><Relationship Id="rId18" Type="http://schemas.openxmlformats.org/officeDocument/2006/relationships/hyperlink" Target="mailto:darovskoy@jobcenter.insysnet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uzha@jobcenter.insysnet.ru" TargetMode="External"/><Relationship Id="rId7" Type="http://schemas.openxmlformats.org/officeDocument/2006/relationships/hyperlink" Target="consultantplus://offline/ref=80286A41A78636D32A8D3DA8893C8BC0C54EC52FE7F709A07D58ACF2DC78E83B72B21B793DFCEF865526D4C9BFL" TargetMode="External"/><Relationship Id="rId12" Type="http://schemas.openxmlformats.org/officeDocument/2006/relationships/footer" Target="footer2.xml"/><Relationship Id="rId17" Type="http://schemas.openxmlformats.org/officeDocument/2006/relationships/hyperlink" Target="mailto:kotelnitch@jobcenter.insysnet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zuevka@jobcenter.insysnet.ru" TargetMode="External"/><Relationship Id="rId20" Type="http://schemas.openxmlformats.org/officeDocument/2006/relationships/hyperlink" Target="mailto:pizhanka@jobcenter.insysne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vpolyany@jobcenter.insysnet.ru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mailto:luza@jobcenter.insysnet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ugszn</Company>
  <LinksUpToDate>false</LinksUpToDate>
  <CharactersWithSpaces>10874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</dc:creator>
  <cp:keywords/>
  <dc:description/>
  <cp:lastModifiedBy>Пользователь</cp:lastModifiedBy>
  <cp:revision>10</cp:revision>
  <cp:lastPrinted>2015-08-11T12:52:00Z</cp:lastPrinted>
  <dcterms:created xsi:type="dcterms:W3CDTF">2015-06-18T09:25:00Z</dcterms:created>
  <dcterms:modified xsi:type="dcterms:W3CDTF">2015-08-18T08:44:00Z</dcterms:modified>
</cp:coreProperties>
</file>